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F2D" w:rsidRDefault="00B73A04">
      <w:pPr>
        <w:spacing w:after="11"/>
      </w:pPr>
      <w:bookmarkStart w:id="0" w:name="_GoBack"/>
      <w:bookmarkEnd w:id="0"/>
      <w:r>
        <w:t xml:space="preserve">Business Intelligence Center Mission  </w:t>
      </w:r>
    </w:p>
    <w:p w:rsidR="00F76F2D" w:rsidRDefault="00B73A04">
      <w:pPr>
        <w:spacing w:after="0" w:line="259" w:lineRule="auto"/>
        <w:ind w:left="0" w:firstLine="0"/>
      </w:pPr>
      <w:r>
        <w:t xml:space="preserve"> </w:t>
      </w:r>
    </w:p>
    <w:p w:rsidR="00F76F2D" w:rsidRDefault="00B73A04">
      <w:pPr>
        <w:spacing w:after="0" w:line="259" w:lineRule="auto"/>
        <w:ind w:left="0" w:firstLine="0"/>
      </w:pPr>
      <w:r>
        <w:rPr>
          <w:b/>
        </w:rPr>
        <w:t xml:space="preserve">Mission: </w:t>
      </w:r>
    </w:p>
    <w:p w:rsidR="00F76F2D" w:rsidRDefault="00B73A04">
      <w:pPr>
        <w:spacing w:after="0" w:line="259" w:lineRule="auto"/>
        <w:ind w:left="0" w:firstLine="0"/>
      </w:pPr>
      <w:r>
        <w:t xml:space="preserve"> </w:t>
      </w:r>
    </w:p>
    <w:p w:rsidR="001D2152" w:rsidRDefault="00495B4E" w:rsidP="00B73A04">
      <w:pPr>
        <w:spacing w:after="0"/>
      </w:pPr>
      <w:r>
        <w:t>P</w:t>
      </w:r>
      <w:r w:rsidR="001D2152">
        <w:t>romote a healthy business environment across the state by</w:t>
      </w:r>
      <w:r w:rsidR="00B73A04">
        <w:t xml:space="preserve"> making business-r</w:t>
      </w:r>
      <w:r w:rsidR="001D2152">
        <w:t>elevant data accessible</w:t>
      </w:r>
      <w:r>
        <w:t xml:space="preserve"> and partnering with the private sector to drive innovation through the use of public data to solve business challenges. </w:t>
      </w:r>
      <w:r w:rsidR="001D2152">
        <w:t xml:space="preserve"> </w:t>
      </w:r>
    </w:p>
    <w:p w:rsidR="00F76F2D" w:rsidRDefault="00B73A04">
      <w:pPr>
        <w:spacing w:after="0" w:line="259" w:lineRule="auto"/>
        <w:ind w:left="0" w:firstLine="0"/>
      </w:pPr>
      <w:r>
        <w:t xml:space="preserve"> </w:t>
      </w:r>
    </w:p>
    <w:p w:rsidR="00F76F2D" w:rsidRDefault="00B73A04">
      <w:pPr>
        <w:pStyle w:val="Heading1"/>
        <w:ind w:left="-5"/>
      </w:pPr>
      <w:r>
        <w:t>Data platform</w:t>
      </w:r>
      <w:r>
        <w:rPr>
          <w:u w:val="none"/>
        </w:rPr>
        <w:t xml:space="preserve"> </w:t>
      </w:r>
    </w:p>
    <w:p w:rsidR="00F76F2D" w:rsidRDefault="00B73A04">
      <w:pPr>
        <w:numPr>
          <w:ilvl w:val="0"/>
          <w:numId w:val="1"/>
        </w:numPr>
        <w:ind w:hanging="360"/>
      </w:pPr>
      <w:r>
        <w:t xml:space="preserve">Identify data and data resources that are relevant to the business community. </w:t>
      </w:r>
    </w:p>
    <w:p w:rsidR="00A63343" w:rsidRDefault="00B73A04" w:rsidP="00A63343">
      <w:pPr>
        <w:numPr>
          <w:ilvl w:val="0"/>
          <w:numId w:val="1"/>
        </w:numPr>
        <w:spacing w:line="250" w:lineRule="auto"/>
        <w:ind w:left="706" w:hanging="360"/>
      </w:pPr>
      <w:r>
        <w:t>Provide resources to help users effectively leverage the data and data resources.</w:t>
      </w:r>
    </w:p>
    <w:p w:rsidR="00F76F2D" w:rsidRDefault="00A63343">
      <w:pPr>
        <w:numPr>
          <w:ilvl w:val="0"/>
          <w:numId w:val="1"/>
        </w:numPr>
        <w:spacing w:after="177"/>
        <w:ind w:hanging="360"/>
      </w:pPr>
      <w:r>
        <w:t xml:space="preserve">Contribute to a data governance policy that makes data available in a useful format with rich context.  </w:t>
      </w:r>
      <w:r w:rsidR="00B73A04">
        <w:t xml:space="preserve"> </w:t>
      </w:r>
    </w:p>
    <w:p w:rsidR="00F76F2D" w:rsidRDefault="00B73A04">
      <w:pPr>
        <w:pStyle w:val="Heading1"/>
        <w:ind w:left="-5"/>
      </w:pPr>
      <w:r>
        <w:t>Challenge</w:t>
      </w:r>
      <w:r>
        <w:rPr>
          <w:u w:val="none"/>
        </w:rPr>
        <w:t xml:space="preserve">  </w:t>
      </w:r>
    </w:p>
    <w:p w:rsidR="001D2152" w:rsidRDefault="00A63343" w:rsidP="00A63343">
      <w:pPr>
        <w:numPr>
          <w:ilvl w:val="0"/>
          <w:numId w:val="2"/>
        </w:numPr>
        <w:spacing w:line="250" w:lineRule="auto"/>
        <w:ind w:left="706" w:hanging="360"/>
      </w:pPr>
      <w:r>
        <w:t>Engages</w:t>
      </w:r>
      <w:r w:rsidR="001D2152">
        <w:t xml:space="preserve"> entrepreneurs and software developers</w:t>
      </w:r>
      <w:r>
        <w:t xml:space="preserve">—across the state—to </w:t>
      </w:r>
      <w:r w:rsidR="001D2152">
        <w:t>build innovative solutions using public data.</w:t>
      </w:r>
    </w:p>
    <w:p w:rsidR="00F76F2D" w:rsidRDefault="001D2152" w:rsidP="00A63343">
      <w:pPr>
        <w:numPr>
          <w:ilvl w:val="0"/>
          <w:numId w:val="2"/>
        </w:numPr>
        <w:spacing w:line="250" w:lineRule="auto"/>
        <w:ind w:left="706" w:hanging="360"/>
      </w:pPr>
      <w:r>
        <w:t xml:space="preserve">Engages </w:t>
      </w:r>
      <w:r w:rsidR="00A63343">
        <w:t>with the private sector and acts as a feedback mechanism to better inform the state of private sector data needs.</w:t>
      </w:r>
    </w:p>
    <w:p w:rsidR="00F76F2D" w:rsidRDefault="00B73A04" w:rsidP="00A63343">
      <w:pPr>
        <w:ind w:left="0" w:firstLine="0"/>
      </w:pPr>
      <w:r>
        <w:t xml:space="preserve"> </w:t>
      </w:r>
    </w:p>
    <w:sectPr w:rsidR="00F76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6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1AE" w:rsidRDefault="001F41AE" w:rsidP="001F41AE">
      <w:pPr>
        <w:spacing w:after="0" w:line="240" w:lineRule="auto"/>
      </w:pPr>
      <w:r>
        <w:separator/>
      </w:r>
    </w:p>
  </w:endnote>
  <w:endnote w:type="continuationSeparator" w:id="0">
    <w:p w:rsidR="001F41AE" w:rsidRDefault="001F41AE" w:rsidP="001F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AE" w:rsidRDefault="001F41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AE" w:rsidRDefault="001F41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AE" w:rsidRDefault="001F4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1AE" w:rsidRDefault="001F41AE" w:rsidP="001F41AE">
      <w:pPr>
        <w:spacing w:after="0" w:line="240" w:lineRule="auto"/>
      </w:pPr>
      <w:r>
        <w:separator/>
      </w:r>
    </w:p>
  </w:footnote>
  <w:footnote w:type="continuationSeparator" w:id="0">
    <w:p w:rsidR="001F41AE" w:rsidRDefault="001F41AE" w:rsidP="001F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AE" w:rsidRDefault="001F41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276785"/>
      <w:docPartObj>
        <w:docPartGallery w:val="Watermarks"/>
        <w:docPartUnique/>
      </w:docPartObj>
    </w:sdtPr>
    <w:sdtContent>
      <w:p w:rsidR="001F41AE" w:rsidRDefault="001F41A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AE" w:rsidRDefault="001F41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616F8"/>
    <w:multiLevelType w:val="hybridMultilevel"/>
    <w:tmpl w:val="C220CE4E"/>
    <w:lvl w:ilvl="0" w:tplc="1AF46FA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A15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4E2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6E0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2EA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255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40E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A5A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889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3C6480"/>
    <w:multiLevelType w:val="hybridMultilevel"/>
    <w:tmpl w:val="A8009A38"/>
    <w:lvl w:ilvl="0" w:tplc="F738AB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63CB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4CED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4AF1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0EF6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CE71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4800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4A6E1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8092F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152BFD"/>
    <w:multiLevelType w:val="hybridMultilevel"/>
    <w:tmpl w:val="86366194"/>
    <w:lvl w:ilvl="0" w:tplc="EA9269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EE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A7B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040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041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E4B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6FA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C4C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254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2D"/>
    <w:rsid w:val="001D2152"/>
    <w:rsid w:val="001F41AE"/>
    <w:rsid w:val="00207440"/>
    <w:rsid w:val="003C4543"/>
    <w:rsid w:val="00495B4E"/>
    <w:rsid w:val="00A63343"/>
    <w:rsid w:val="00B73A04"/>
    <w:rsid w:val="00F7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8DE8C66-AD65-4568-AE7E-5BEC0A32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0" w:line="249" w:lineRule="auto"/>
      <w:ind w:left="10" w:hanging="10"/>
    </w:pPr>
    <w:rPr>
      <w:rFonts w:ascii="Garamond" w:eastAsia="Garamond" w:hAnsi="Garamond" w:cs="Garamond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09"/>
      <w:ind w:left="10" w:hanging="10"/>
      <w:outlineLvl w:val="0"/>
    </w:pPr>
    <w:rPr>
      <w:rFonts w:ascii="Garamond" w:eastAsia="Garamond" w:hAnsi="Garamond" w:cs="Garamond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1F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1AE"/>
    <w:rPr>
      <w:rFonts w:ascii="Garamond" w:eastAsia="Garamond" w:hAnsi="Garamond" w:cs="Garamond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F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1AE"/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B077-C2D4-43AC-9A83-87B1A6D7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CDOS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Gryth</dc:creator>
  <cp:keywords/>
  <cp:lastModifiedBy>Andrew Cole</cp:lastModifiedBy>
  <cp:revision>5</cp:revision>
  <dcterms:created xsi:type="dcterms:W3CDTF">2016-09-29T19:23:00Z</dcterms:created>
  <dcterms:modified xsi:type="dcterms:W3CDTF">2016-09-30T15:52:00Z</dcterms:modified>
</cp:coreProperties>
</file>